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5B" w:rsidRPr="0073335B" w:rsidRDefault="0073335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335B">
        <w:rPr>
          <w:rFonts w:ascii="Times New Roman" w:hAnsi="Times New Roman" w:cs="Times New Roman"/>
          <w:b/>
          <w:sz w:val="32"/>
          <w:szCs w:val="32"/>
          <w:u w:val="single"/>
        </w:rPr>
        <w:t>2023-2024 Okul Aile Birliği Yönetim Kurulu</w:t>
      </w:r>
    </w:p>
    <w:p w:rsidR="0073335B" w:rsidRDefault="007333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1.Yusuf DOĞUŞ (Başkan)</w:t>
      </w:r>
    </w:p>
    <w:p w:rsidR="0073335B" w:rsidRDefault="007333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2.Abdurrahman TURAN (Başkan Yardımcısı)</w:t>
      </w:r>
    </w:p>
    <w:p w:rsidR="0073335B" w:rsidRDefault="007333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3.Rıfat DÜŞTÜ (Muhasip Üye)</w:t>
      </w:r>
    </w:p>
    <w:p w:rsidR="0073335B" w:rsidRDefault="007333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4.Remzi YAVUZ (Sekreter)</w:t>
      </w:r>
    </w:p>
    <w:p w:rsidR="0073335B" w:rsidRDefault="007333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5.Nurullah ÇINAR (Üye)</w:t>
      </w:r>
    </w:p>
    <w:p w:rsidR="0073335B" w:rsidRDefault="0073335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335B">
        <w:rPr>
          <w:rFonts w:ascii="Times New Roman" w:hAnsi="Times New Roman" w:cs="Times New Roman"/>
          <w:b/>
          <w:sz w:val="32"/>
          <w:szCs w:val="32"/>
          <w:u w:val="single"/>
        </w:rPr>
        <w:t>2023-2024 Okul Aile Birliği Denetim Kurulu</w:t>
      </w:r>
    </w:p>
    <w:p w:rsidR="0073335B" w:rsidRDefault="007333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1.Fırat KOCAKAYA</w:t>
      </w:r>
    </w:p>
    <w:p w:rsidR="0073335B" w:rsidRDefault="007333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2.M.Şirin GÜNEŞ</w:t>
      </w:r>
    </w:p>
    <w:p w:rsidR="0073335B" w:rsidRPr="0073335B" w:rsidRDefault="007333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3.Elif BALKAN</w:t>
      </w:r>
      <w:bookmarkStart w:id="0" w:name="_GoBack"/>
      <w:bookmarkEnd w:id="0"/>
    </w:p>
    <w:sectPr w:rsidR="0073335B" w:rsidRPr="0073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5B"/>
    <w:rsid w:val="000710A3"/>
    <w:rsid w:val="007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6F88"/>
  <w15:chartTrackingRefBased/>
  <w15:docId w15:val="{08B03C89-7F86-4606-B4E8-B5E8DAF9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2024-02-06T09:17:00Z</dcterms:created>
  <dcterms:modified xsi:type="dcterms:W3CDTF">2024-02-06T09:23:00Z</dcterms:modified>
</cp:coreProperties>
</file>